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60C6" w14:textId="77777777" w:rsidR="00341E5A" w:rsidRDefault="00341E5A">
      <w:pPr>
        <w:pStyle w:val="Body"/>
        <w:rPr>
          <w:rFonts w:ascii="Arial" w:hAnsi="Arial"/>
        </w:rPr>
      </w:pPr>
    </w:p>
    <w:p w14:paraId="7A6B266D" w14:textId="6FA2E623" w:rsidR="00341E5A" w:rsidRPr="00B740D6" w:rsidRDefault="002746D3" w:rsidP="007A6F6F">
      <w:pPr>
        <w:pStyle w:val="Body"/>
        <w:jc w:val="center"/>
        <w:rPr>
          <w:rFonts w:ascii="Arial" w:eastAsia="Arial" w:hAnsi="Arial" w:cs="Arial"/>
          <w:b/>
          <w:bCs/>
          <w:lang w:val="hr-HR"/>
        </w:rPr>
      </w:pPr>
      <w:r w:rsidRPr="00B740D6">
        <w:rPr>
          <w:rFonts w:ascii="Arial" w:eastAsia="Arial" w:hAnsi="Arial" w:cs="Arial"/>
          <w:b/>
          <w:bCs/>
          <w:lang w:val="hr-HR"/>
        </w:rPr>
        <w:t>Filmski centar Crne Gore pridružio se</w:t>
      </w:r>
      <w:r w:rsidR="00EF10AB" w:rsidRPr="00B740D6">
        <w:rPr>
          <w:rFonts w:ascii="Arial" w:eastAsia="Arial" w:hAnsi="Arial" w:cs="Arial"/>
          <w:b/>
          <w:bCs/>
          <w:lang w:val="hr-HR"/>
        </w:rPr>
        <w:t xml:space="preserve"> </w:t>
      </w:r>
      <w:r w:rsidR="007A6F6F" w:rsidRPr="00B740D6">
        <w:rPr>
          <w:rFonts w:ascii="Arial" w:eastAsia="Arial" w:hAnsi="Arial" w:cs="Arial"/>
          <w:b/>
          <w:bCs/>
          <w:lang w:val="hr-HR"/>
        </w:rPr>
        <w:br/>
      </w:r>
      <w:r w:rsidR="00EF10AB" w:rsidRPr="00B740D6">
        <w:rPr>
          <w:rFonts w:ascii="Arial" w:eastAsia="Arial" w:hAnsi="Arial" w:cs="Arial"/>
          <w:b/>
          <w:bCs/>
          <w:lang w:val="hr-HR"/>
        </w:rPr>
        <w:t>“Program</w:t>
      </w:r>
      <w:r w:rsidRPr="00B740D6">
        <w:rPr>
          <w:rFonts w:ascii="Arial" w:eastAsia="Arial" w:hAnsi="Arial" w:cs="Arial"/>
          <w:b/>
          <w:bCs/>
          <w:lang w:val="hr-HR"/>
        </w:rPr>
        <w:t>u</w:t>
      </w:r>
      <w:r w:rsidR="00EF10AB" w:rsidRPr="00B740D6">
        <w:rPr>
          <w:rFonts w:ascii="Arial" w:eastAsia="Arial" w:hAnsi="Arial" w:cs="Arial"/>
          <w:b/>
          <w:bCs/>
          <w:lang w:val="hr-HR"/>
        </w:rPr>
        <w:t xml:space="preserve"> podrške filmskim </w:t>
      </w:r>
      <w:proofErr w:type="spellStart"/>
      <w:r w:rsidR="009008D3">
        <w:rPr>
          <w:rFonts w:ascii="Arial" w:eastAsia="Arial" w:hAnsi="Arial" w:cs="Arial"/>
          <w:b/>
          <w:bCs/>
          <w:lang w:val="hr-HR"/>
        </w:rPr>
        <w:t>autorkama</w:t>
      </w:r>
      <w:proofErr w:type="spellEnd"/>
      <w:r w:rsidR="00EF10AB" w:rsidRPr="00B740D6">
        <w:rPr>
          <w:rFonts w:ascii="Arial" w:eastAsia="Arial" w:hAnsi="Arial" w:cs="Arial"/>
          <w:b/>
          <w:bCs/>
          <w:lang w:val="hr-HR"/>
        </w:rPr>
        <w:t>”</w:t>
      </w:r>
    </w:p>
    <w:p w14:paraId="4CBBAE21" w14:textId="77777777" w:rsidR="00642ED6" w:rsidRPr="00B740D6" w:rsidRDefault="00642ED6">
      <w:pPr>
        <w:pStyle w:val="Body"/>
        <w:rPr>
          <w:rFonts w:ascii="Arial" w:hAnsi="Arial"/>
          <w:sz w:val="22"/>
          <w:szCs w:val="22"/>
          <w:lang w:val="hr-HR"/>
        </w:rPr>
      </w:pPr>
    </w:p>
    <w:p w14:paraId="33D687DD" w14:textId="77777777" w:rsidR="00642ED6" w:rsidRPr="00B740D6" w:rsidRDefault="00642ED6">
      <w:pPr>
        <w:pStyle w:val="Body"/>
        <w:rPr>
          <w:rFonts w:ascii="Arial" w:hAnsi="Arial" w:cs="Arial"/>
          <w:sz w:val="22"/>
          <w:szCs w:val="22"/>
          <w:lang w:val="hr-HR"/>
        </w:rPr>
      </w:pPr>
    </w:p>
    <w:p w14:paraId="45BBFBCC" w14:textId="7E262D87" w:rsidR="00341E5A" w:rsidRPr="00B740D6" w:rsidRDefault="0061675F" w:rsidP="00B740D6">
      <w:pPr>
        <w:pStyle w:val="Body"/>
        <w:jc w:val="both"/>
        <w:rPr>
          <w:rFonts w:ascii="Arial" w:hAnsi="Arial" w:cs="Arial"/>
          <w:sz w:val="22"/>
          <w:szCs w:val="22"/>
          <w:lang w:val="bs-Latn-BA"/>
        </w:rPr>
      </w:pPr>
      <w:r w:rsidRPr="00B740D6">
        <w:rPr>
          <w:rFonts w:ascii="Arial" w:hAnsi="Arial" w:cs="Arial"/>
          <w:sz w:val="22"/>
          <w:szCs w:val="22"/>
          <w:lang w:val="bs-Latn-BA"/>
        </w:rPr>
        <w:t xml:space="preserve">Filmski centar Crne Gore i UNIQA SEE FUTURE </w:t>
      </w:r>
      <w:r w:rsidR="009008D3">
        <w:rPr>
          <w:rFonts w:ascii="Arial" w:hAnsi="Arial" w:cs="Arial"/>
          <w:sz w:val="22"/>
          <w:szCs w:val="22"/>
          <w:lang w:val="bs-Latn-BA"/>
        </w:rPr>
        <w:t>f</w:t>
      </w:r>
      <w:r w:rsidRPr="00B740D6">
        <w:rPr>
          <w:rFonts w:ascii="Arial" w:hAnsi="Arial" w:cs="Arial"/>
          <w:sz w:val="22"/>
          <w:szCs w:val="22"/>
          <w:lang w:val="bs-Latn-BA"/>
        </w:rPr>
        <w:t xml:space="preserve">ondacija potpisali su sporazum o pridruživanju „Programu podrške filmskim </w:t>
      </w:r>
      <w:r w:rsidR="009008D3">
        <w:rPr>
          <w:rFonts w:ascii="Arial" w:hAnsi="Arial" w:cs="Arial"/>
          <w:sz w:val="22"/>
          <w:szCs w:val="22"/>
          <w:lang w:val="bs-Latn-BA"/>
        </w:rPr>
        <w:t>autorkama</w:t>
      </w:r>
      <w:r w:rsidRPr="00B740D6">
        <w:rPr>
          <w:rFonts w:ascii="Arial" w:hAnsi="Arial" w:cs="Arial"/>
          <w:sz w:val="22"/>
          <w:szCs w:val="22"/>
          <w:lang w:val="bs-Latn-BA"/>
        </w:rPr>
        <w:t xml:space="preserve">“ na konferenciji za novinare održanoj u Podgorici. </w:t>
      </w:r>
      <w:r w:rsidR="00014C24" w:rsidRPr="00B740D6">
        <w:rPr>
          <w:rFonts w:ascii="Arial" w:hAnsi="Arial"/>
          <w:sz w:val="22"/>
          <w:szCs w:val="22"/>
          <w:lang w:val="bs-Latn-BA"/>
        </w:rPr>
        <w:t xml:space="preserve">Program pod nazivom „Program podrške filmskim </w:t>
      </w:r>
      <w:r w:rsidR="009008D3">
        <w:rPr>
          <w:rFonts w:ascii="Arial" w:hAnsi="Arial"/>
          <w:sz w:val="22"/>
          <w:szCs w:val="22"/>
          <w:lang w:val="bs-Latn-BA"/>
        </w:rPr>
        <w:t>autorkama</w:t>
      </w:r>
      <w:r w:rsidR="00014C24" w:rsidRPr="00B740D6">
        <w:rPr>
          <w:rFonts w:ascii="Arial" w:hAnsi="Arial"/>
          <w:sz w:val="22"/>
          <w:szCs w:val="22"/>
          <w:lang w:val="bs-Latn-BA"/>
        </w:rPr>
        <w:t>“ („Female Filmmakers Support Program“) pokrenu</w:t>
      </w:r>
      <w:r w:rsidR="00E632CE" w:rsidRPr="00B740D6">
        <w:rPr>
          <w:rFonts w:ascii="Arial" w:hAnsi="Arial"/>
          <w:sz w:val="22"/>
          <w:szCs w:val="22"/>
          <w:lang w:val="bs-Latn-BA"/>
        </w:rPr>
        <w:t>la je</w:t>
      </w:r>
      <w:r w:rsidR="00014C24" w:rsidRPr="00B740D6">
        <w:rPr>
          <w:rFonts w:ascii="Arial" w:hAnsi="Arial"/>
          <w:sz w:val="22"/>
          <w:szCs w:val="22"/>
          <w:lang w:val="bs-Latn-BA"/>
        </w:rPr>
        <w:t xml:space="preserve"> UNIQA SEE FUTURE </w:t>
      </w:r>
      <w:r w:rsidR="009008D3">
        <w:rPr>
          <w:rFonts w:ascii="Arial" w:hAnsi="Arial"/>
          <w:sz w:val="22"/>
          <w:szCs w:val="22"/>
          <w:lang w:val="bs-Latn-BA"/>
        </w:rPr>
        <w:t>f</w:t>
      </w:r>
      <w:r w:rsidR="00014C24" w:rsidRPr="00B740D6">
        <w:rPr>
          <w:rFonts w:ascii="Arial" w:hAnsi="Arial"/>
          <w:sz w:val="22"/>
          <w:szCs w:val="22"/>
          <w:lang w:val="bs-Latn-BA"/>
        </w:rPr>
        <w:t>ondacij</w:t>
      </w:r>
      <w:r w:rsidR="00E632CE" w:rsidRPr="00B740D6">
        <w:rPr>
          <w:rFonts w:ascii="Arial" w:hAnsi="Arial"/>
          <w:sz w:val="22"/>
          <w:szCs w:val="22"/>
          <w:lang w:val="bs-Latn-BA"/>
        </w:rPr>
        <w:t xml:space="preserve">a </w:t>
      </w:r>
      <w:r w:rsidR="00014C24" w:rsidRPr="00B740D6">
        <w:rPr>
          <w:rFonts w:ascii="Arial" w:hAnsi="Arial"/>
          <w:sz w:val="22"/>
          <w:szCs w:val="22"/>
          <w:lang w:val="bs-Latn-BA"/>
        </w:rPr>
        <w:t xml:space="preserve">u saradnji sa Sarajevo Film Festivalom i Slano Film Days. </w:t>
      </w:r>
      <w:r w:rsidR="007A6F6F" w:rsidRPr="00B740D6">
        <w:rPr>
          <w:rFonts w:ascii="Arial" w:hAnsi="Arial"/>
          <w:sz w:val="22"/>
          <w:szCs w:val="22"/>
          <w:lang w:val="bs-Latn-BA"/>
        </w:rPr>
        <w:t>O</w:t>
      </w:r>
      <w:r w:rsidR="00CC3AE2" w:rsidRPr="00B740D6">
        <w:rPr>
          <w:rFonts w:ascii="Arial" w:hAnsi="Arial"/>
          <w:sz w:val="22"/>
          <w:szCs w:val="22"/>
          <w:lang w:val="bs-Latn-BA"/>
        </w:rPr>
        <w:t xml:space="preserve">vim korakom Filmski centar Crne Gore pruža dodatnu podršku filmskim </w:t>
      </w:r>
      <w:r w:rsidR="009008D3">
        <w:rPr>
          <w:rFonts w:ascii="Arial" w:hAnsi="Arial"/>
          <w:sz w:val="22"/>
          <w:szCs w:val="22"/>
          <w:lang w:val="bs-Latn-BA"/>
        </w:rPr>
        <w:t>autorkama</w:t>
      </w:r>
      <w:r w:rsidR="00CC3AE2" w:rsidRPr="00B740D6">
        <w:rPr>
          <w:rFonts w:ascii="Arial" w:hAnsi="Arial"/>
          <w:sz w:val="22"/>
          <w:szCs w:val="22"/>
          <w:lang w:val="bs-Latn-BA"/>
        </w:rPr>
        <w:t xml:space="preserve"> u regiji, omogućavajući im bolje </w:t>
      </w:r>
      <w:r w:rsidR="009008D3">
        <w:rPr>
          <w:rFonts w:ascii="Arial" w:hAnsi="Arial"/>
          <w:sz w:val="22"/>
          <w:szCs w:val="22"/>
          <w:lang w:val="bs-Latn-BA"/>
        </w:rPr>
        <w:t>uslove</w:t>
      </w:r>
      <w:r w:rsidR="00CC3AE2" w:rsidRPr="00B740D6">
        <w:rPr>
          <w:rFonts w:ascii="Arial" w:hAnsi="Arial"/>
          <w:sz w:val="22"/>
          <w:szCs w:val="22"/>
          <w:lang w:val="bs-Latn-BA"/>
        </w:rPr>
        <w:t xml:space="preserve"> za razvoj i realizaciju projekata.</w:t>
      </w:r>
    </w:p>
    <w:p w14:paraId="3E78933E" w14:textId="77777777" w:rsidR="00CC3AE2" w:rsidRPr="00B740D6" w:rsidRDefault="00CC3AE2" w:rsidP="00B740D6">
      <w:pPr>
        <w:pStyle w:val="Body"/>
        <w:jc w:val="both"/>
        <w:rPr>
          <w:rFonts w:ascii="Arial" w:hAnsi="Arial" w:cs="Arial"/>
          <w:sz w:val="22"/>
          <w:szCs w:val="22"/>
          <w:lang w:val="bs-Latn-BA"/>
        </w:rPr>
      </w:pPr>
    </w:p>
    <w:p w14:paraId="517D87F0" w14:textId="0479E6C9" w:rsidR="00477699" w:rsidRPr="00B740D6" w:rsidRDefault="00014C24" w:rsidP="00B740D6">
      <w:pPr>
        <w:pStyle w:val="Body"/>
        <w:jc w:val="both"/>
        <w:rPr>
          <w:rFonts w:ascii="Arial" w:hAnsi="Arial"/>
          <w:sz w:val="22"/>
          <w:szCs w:val="22"/>
          <w:lang w:val="bs-Latn-BA"/>
        </w:rPr>
      </w:pPr>
      <w:r w:rsidRPr="00B740D6">
        <w:rPr>
          <w:rFonts w:ascii="Arial" w:hAnsi="Arial"/>
          <w:sz w:val="22"/>
          <w:szCs w:val="22"/>
          <w:lang w:val="bs-Latn-BA"/>
        </w:rPr>
        <w:t xml:space="preserve">Program ima za cilj da podrži i osnaži žene u filmu iz šest zemalja u kojima UNIQA djeluje u </w:t>
      </w:r>
      <w:r w:rsidR="009008D3">
        <w:rPr>
          <w:rFonts w:ascii="Arial" w:hAnsi="Arial"/>
          <w:sz w:val="22"/>
          <w:szCs w:val="22"/>
          <w:lang w:val="bs-Latn-BA"/>
        </w:rPr>
        <w:t>j</w:t>
      </w:r>
      <w:r w:rsidRPr="00B740D6">
        <w:rPr>
          <w:rFonts w:ascii="Arial" w:hAnsi="Arial"/>
          <w:sz w:val="22"/>
          <w:szCs w:val="22"/>
          <w:lang w:val="bs-Latn-BA"/>
        </w:rPr>
        <w:t xml:space="preserve">ugoistočnoj Evropi: Srbiji, Hrvatskoj, Bosni i Hercegovini, Bugarskoj, Rumuniji i Crnoj Gori. </w:t>
      </w:r>
      <w:r w:rsidR="00245AA2" w:rsidRPr="00B740D6">
        <w:rPr>
          <w:rFonts w:ascii="Arial" w:hAnsi="Arial"/>
          <w:sz w:val="22"/>
          <w:szCs w:val="22"/>
          <w:lang w:val="bs-Latn-BA"/>
        </w:rPr>
        <w:t xml:space="preserve">Cilj programa je </w:t>
      </w:r>
      <w:r w:rsidR="009008D3">
        <w:rPr>
          <w:rFonts w:ascii="Arial" w:hAnsi="Arial"/>
          <w:sz w:val="22"/>
          <w:szCs w:val="22"/>
          <w:lang w:val="bs-Latn-BA"/>
        </w:rPr>
        <w:t>povećanje</w:t>
      </w:r>
      <w:r w:rsidR="00245AA2" w:rsidRPr="00B740D6">
        <w:rPr>
          <w:rFonts w:ascii="Arial" w:hAnsi="Arial"/>
          <w:sz w:val="22"/>
          <w:szCs w:val="22"/>
          <w:lang w:val="bs-Latn-BA"/>
        </w:rPr>
        <w:t xml:space="preserve"> zastupljenost</w:t>
      </w:r>
      <w:r w:rsidR="009008D3">
        <w:rPr>
          <w:rFonts w:ascii="Arial" w:hAnsi="Arial"/>
          <w:sz w:val="22"/>
          <w:szCs w:val="22"/>
          <w:lang w:val="bs-Latn-BA"/>
        </w:rPr>
        <w:t>i</w:t>
      </w:r>
      <w:r w:rsidR="00245AA2" w:rsidRPr="00B740D6">
        <w:rPr>
          <w:rFonts w:ascii="Arial" w:hAnsi="Arial"/>
          <w:sz w:val="22"/>
          <w:szCs w:val="22"/>
          <w:lang w:val="bs-Latn-BA"/>
        </w:rPr>
        <w:t xml:space="preserve"> žena u regionalnoj filmskoj industriji i omoguć</w:t>
      </w:r>
      <w:r w:rsidR="009008D3">
        <w:rPr>
          <w:rFonts w:ascii="Arial" w:hAnsi="Arial"/>
          <w:sz w:val="22"/>
          <w:szCs w:val="22"/>
          <w:lang w:val="bs-Latn-BA"/>
        </w:rPr>
        <w:t>avanje</w:t>
      </w:r>
      <w:r w:rsidR="00245AA2" w:rsidRPr="00B740D6">
        <w:rPr>
          <w:rFonts w:ascii="Arial" w:hAnsi="Arial"/>
          <w:sz w:val="22"/>
          <w:szCs w:val="22"/>
          <w:lang w:val="bs-Latn-BA"/>
        </w:rPr>
        <w:t xml:space="preserve"> </w:t>
      </w:r>
      <w:r w:rsidR="009008D3">
        <w:rPr>
          <w:rFonts w:ascii="Arial" w:hAnsi="Arial"/>
          <w:sz w:val="22"/>
          <w:szCs w:val="22"/>
          <w:lang w:val="bs-Latn-BA"/>
        </w:rPr>
        <w:t>finansijske</w:t>
      </w:r>
      <w:r w:rsidR="00245AA2" w:rsidRPr="00B740D6">
        <w:rPr>
          <w:rFonts w:ascii="Arial" w:hAnsi="Arial"/>
          <w:sz w:val="22"/>
          <w:szCs w:val="22"/>
          <w:lang w:val="bs-Latn-BA"/>
        </w:rPr>
        <w:t xml:space="preserve"> i profesionaln</w:t>
      </w:r>
      <w:r w:rsidR="009008D3">
        <w:rPr>
          <w:rFonts w:ascii="Arial" w:hAnsi="Arial"/>
          <w:sz w:val="22"/>
          <w:szCs w:val="22"/>
          <w:lang w:val="bs-Latn-BA"/>
        </w:rPr>
        <w:t>e</w:t>
      </w:r>
      <w:r w:rsidR="00245AA2" w:rsidRPr="00B740D6">
        <w:rPr>
          <w:rFonts w:ascii="Arial" w:hAnsi="Arial"/>
          <w:sz w:val="22"/>
          <w:szCs w:val="22"/>
          <w:lang w:val="bs-Latn-BA"/>
        </w:rPr>
        <w:t xml:space="preserve"> podršk</w:t>
      </w:r>
      <w:r w:rsidR="009008D3">
        <w:rPr>
          <w:rFonts w:ascii="Arial" w:hAnsi="Arial"/>
          <w:sz w:val="22"/>
          <w:szCs w:val="22"/>
          <w:lang w:val="bs-Latn-BA"/>
        </w:rPr>
        <w:t>e</w:t>
      </w:r>
      <w:r w:rsidR="00245AA2" w:rsidRPr="00B740D6">
        <w:rPr>
          <w:rFonts w:ascii="Arial" w:hAnsi="Arial"/>
          <w:sz w:val="22"/>
          <w:szCs w:val="22"/>
          <w:lang w:val="bs-Latn-BA"/>
        </w:rPr>
        <w:t xml:space="preserve"> kroz CineLink Industry trening i Skills Program</w:t>
      </w:r>
      <w:r w:rsidRPr="00B740D6">
        <w:rPr>
          <w:rFonts w:ascii="Arial" w:hAnsi="Arial"/>
          <w:sz w:val="22"/>
          <w:szCs w:val="22"/>
          <w:lang w:val="bs-Latn-BA"/>
        </w:rPr>
        <w:t xml:space="preserve"> (program usavršavanja v</w:t>
      </w:r>
      <w:r w:rsidR="00E632CE" w:rsidRPr="00B740D6">
        <w:rPr>
          <w:rFonts w:ascii="Arial" w:hAnsi="Arial"/>
          <w:sz w:val="22"/>
          <w:szCs w:val="22"/>
          <w:lang w:val="bs-Latn-BA"/>
        </w:rPr>
        <w:t>j</w:t>
      </w:r>
      <w:r w:rsidRPr="00B740D6">
        <w:rPr>
          <w:rFonts w:ascii="Arial" w:hAnsi="Arial"/>
          <w:sz w:val="22"/>
          <w:szCs w:val="22"/>
          <w:lang w:val="bs-Latn-BA"/>
        </w:rPr>
        <w:t>eština). </w:t>
      </w:r>
    </w:p>
    <w:p w14:paraId="2B3906F6" w14:textId="4F592311" w:rsidR="00667953" w:rsidRPr="00B740D6" w:rsidRDefault="00667953" w:rsidP="00B740D6">
      <w:pPr>
        <w:pStyle w:val="Body"/>
        <w:jc w:val="both"/>
        <w:rPr>
          <w:rFonts w:ascii="Arial" w:eastAsia="Arial" w:hAnsi="Arial" w:cs="Arial"/>
          <w:sz w:val="22"/>
          <w:szCs w:val="22"/>
          <w:lang w:val="bs-Latn-BA"/>
        </w:rPr>
      </w:pPr>
      <w:r w:rsidRPr="00B740D6">
        <w:rPr>
          <w:rFonts w:ascii="Arial" w:eastAsia="Arial" w:hAnsi="Arial" w:cs="Arial"/>
          <w:sz w:val="22"/>
          <w:szCs w:val="22"/>
          <w:lang w:val="bs-Latn-BA"/>
        </w:rPr>
        <w:t xml:space="preserve">Vrijednost </w:t>
      </w:r>
      <w:r w:rsidR="00061374" w:rsidRPr="00B740D6">
        <w:rPr>
          <w:rFonts w:ascii="Arial" w:eastAsia="Arial" w:hAnsi="Arial" w:cs="Arial"/>
          <w:sz w:val="22"/>
          <w:szCs w:val="22"/>
          <w:lang w:val="bs-Latn-BA"/>
        </w:rPr>
        <w:t>„</w:t>
      </w:r>
      <w:r w:rsidRPr="00B740D6">
        <w:rPr>
          <w:rFonts w:ascii="Arial" w:eastAsia="Arial" w:hAnsi="Arial" w:cs="Arial"/>
          <w:sz w:val="22"/>
          <w:szCs w:val="22"/>
          <w:lang w:val="bs-Latn-BA"/>
        </w:rPr>
        <w:t xml:space="preserve">Programa podrške filmskim </w:t>
      </w:r>
      <w:r w:rsidR="009008D3">
        <w:rPr>
          <w:rFonts w:ascii="Arial" w:eastAsia="Arial" w:hAnsi="Arial" w:cs="Arial"/>
          <w:sz w:val="22"/>
          <w:szCs w:val="22"/>
          <w:lang w:val="bs-Latn-BA"/>
        </w:rPr>
        <w:t>autorkama</w:t>
      </w:r>
      <w:r w:rsidR="00061374" w:rsidRPr="00B740D6">
        <w:rPr>
          <w:rFonts w:ascii="Arial" w:eastAsia="Arial" w:hAnsi="Arial" w:cs="Arial"/>
          <w:sz w:val="22"/>
          <w:szCs w:val="22"/>
          <w:lang w:val="bs-Latn-BA"/>
        </w:rPr>
        <w:t>“</w:t>
      </w:r>
      <w:r w:rsidRPr="00B740D6">
        <w:rPr>
          <w:rFonts w:ascii="Arial" w:eastAsia="Arial" w:hAnsi="Arial" w:cs="Arial"/>
          <w:sz w:val="22"/>
          <w:szCs w:val="22"/>
          <w:lang w:val="bs-Latn-BA"/>
        </w:rPr>
        <w:t xml:space="preserve"> je 150.000 eura za 2025. godinu. Program je odobren i za sljedeće dvije godine.</w:t>
      </w:r>
    </w:p>
    <w:p w14:paraId="77D418B7" w14:textId="77777777" w:rsidR="00B97FDE" w:rsidRPr="00B740D6" w:rsidRDefault="00B97FDE" w:rsidP="00B740D6">
      <w:pPr>
        <w:pStyle w:val="Body"/>
        <w:jc w:val="both"/>
        <w:rPr>
          <w:rFonts w:ascii="Arial" w:eastAsia="Arial" w:hAnsi="Arial" w:cs="Arial"/>
          <w:sz w:val="22"/>
          <w:szCs w:val="22"/>
          <w:lang w:val="bs-Latn-BA"/>
        </w:rPr>
      </w:pPr>
    </w:p>
    <w:p w14:paraId="10BA419F" w14:textId="088DA0EC" w:rsidR="004C225A" w:rsidRPr="00B740D6" w:rsidRDefault="00B97FDE" w:rsidP="00B740D6">
      <w:pPr>
        <w:pStyle w:val="Body"/>
        <w:jc w:val="both"/>
        <w:rPr>
          <w:rFonts w:ascii="Arial" w:eastAsia="Arial" w:hAnsi="Arial" w:cs="Arial"/>
          <w:sz w:val="22"/>
          <w:szCs w:val="22"/>
          <w:lang w:val="bs-Latn-BA"/>
        </w:rPr>
      </w:pPr>
      <w:r w:rsidRPr="00B740D6">
        <w:rPr>
          <w:rFonts w:ascii="Arial" w:eastAsia="Arial" w:hAnsi="Arial" w:cs="Arial"/>
          <w:sz w:val="22"/>
          <w:szCs w:val="22"/>
          <w:lang w:val="bs-Latn-BA"/>
        </w:rPr>
        <w:t>„Vrlo smo sre</w:t>
      </w:r>
      <w:r w:rsidR="009008D3">
        <w:rPr>
          <w:rFonts w:ascii="Arial" w:eastAsia="Arial" w:hAnsi="Arial" w:cs="Arial"/>
          <w:sz w:val="22"/>
          <w:szCs w:val="22"/>
          <w:lang w:val="bs-Latn-BA"/>
        </w:rPr>
        <w:t>ć</w:t>
      </w:r>
      <w:r w:rsidRPr="00B740D6">
        <w:rPr>
          <w:rFonts w:ascii="Arial" w:eastAsia="Arial" w:hAnsi="Arial" w:cs="Arial"/>
          <w:sz w:val="22"/>
          <w:szCs w:val="22"/>
          <w:lang w:val="bs-Latn-BA"/>
        </w:rPr>
        <w:t>ni i ponosni što smo zajednički sa Sarajevo Film Festivalom i Slano Film Days pokrenuli ovaj vrlo važan i hvale</w:t>
      </w:r>
      <w:r w:rsidR="009008D3">
        <w:rPr>
          <w:rFonts w:ascii="Arial" w:eastAsia="Arial" w:hAnsi="Arial" w:cs="Arial"/>
          <w:sz w:val="22"/>
          <w:szCs w:val="22"/>
          <w:lang w:val="bs-Latn-BA"/>
        </w:rPr>
        <w:t xml:space="preserve"> </w:t>
      </w:r>
      <w:r w:rsidRPr="00B740D6">
        <w:rPr>
          <w:rFonts w:ascii="Arial" w:eastAsia="Arial" w:hAnsi="Arial" w:cs="Arial"/>
          <w:sz w:val="22"/>
          <w:szCs w:val="22"/>
          <w:lang w:val="bs-Latn-BA"/>
        </w:rPr>
        <w:t>vrijedan projekt Female Filmmakers koji u potpunosti prati vrijednosti UNIQA SEE FUTURE</w:t>
      </w:r>
      <w:r w:rsidR="009008D3">
        <w:rPr>
          <w:rFonts w:ascii="Arial" w:eastAsia="Arial" w:hAnsi="Arial" w:cs="Arial"/>
          <w:sz w:val="22"/>
          <w:szCs w:val="22"/>
          <w:lang w:val="bs-Latn-BA"/>
        </w:rPr>
        <w:t xml:space="preserve"> fondacije</w:t>
      </w:r>
      <w:r w:rsidRPr="00B740D6">
        <w:rPr>
          <w:rFonts w:ascii="Arial" w:eastAsia="Arial" w:hAnsi="Arial" w:cs="Arial"/>
          <w:sz w:val="22"/>
          <w:szCs w:val="22"/>
          <w:lang w:val="bs-Latn-BA"/>
        </w:rPr>
        <w:t xml:space="preserve">. Dodatni vjetar u leđa dao nam je i Filmski centar Crne Gore koji je takođe prepoznao ovaj poseban projekt i sigurna sam da ćemo zajednički omogućiti </w:t>
      </w:r>
      <w:r w:rsidR="009008D3">
        <w:rPr>
          <w:rFonts w:ascii="Arial" w:eastAsia="Arial" w:hAnsi="Arial" w:cs="Arial"/>
          <w:sz w:val="22"/>
          <w:szCs w:val="22"/>
          <w:lang w:val="bs-Latn-BA"/>
        </w:rPr>
        <w:t>talentovanim</w:t>
      </w:r>
      <w:r w:rsidRPr="00B740D6">
        <w:rPr>
          <w:rFonts w:ascii="Arial" w:eastAsia="Arial" w:hAnsi="Arial" w:cs="Arial"/>
          <w:sz w:val="22"/>
          <w:szCs w:val="22"/>
          <w:lang w:val="bs-Latn-BA"/>
        </w:rPr>
        <w:t xml:space="preserve"> </w:t>
      </w:r>
      <w:r w:rsidR="009008D3">
        <w:rPr>
          <w:rFonts w:ascii="Arial" w:eastAsia="Arial" w:hAnsi="Arial" w:cs="Arial"/>
          <w:sz w:val="22"/>
          <w:szCs w:val="22"/>
          <w:lang w:val="bs-Latn-BA"/>
        </w:rPr>
        <w:t>autorkama</w:t>
      </w:r>
      <w:r w:rsidRPr="00B740D6">
        <w:rPr>
          <w:rFonts w:ascii="Arial" w:eastAsia="Arial" w:hAnsi="Arial" w:cs="Arial"/>
          <w:sz w:val="22"/>
          <w:szCs w:val="22"/>
          <w:lang w:val="bs-Latn-BA"/>
        </w:rPr>
        <w:t xml:space="preserve"> da pokažu svoj talen</w:t>
      </w:r>
      <w:r w:rsidR="009008D3">
        <w:rPr>
          <w:rFonts w:ascii="Arial" w:eastAsia="Arial" w:hAnsi="Arial" w:cs="Arial"/>
          <w:sz w:val="22"/>
          <w:szCs w:val="22"/>
          <w:lang w:val="bs-Latn-BA"/>
        </w:rPr>
        <w:t>a</w:t>
      </w:r>
      <w:r w:rsidRPr="00B740D6">
        <w:rPr>
          <w:rFonts w:ascii="Arial" w:eastAsia="Arial" w:hAnsi="Arial" w:cs="Arial"/>
          <w:sz w:val="22"/>
          <w:szCs w:val="22"/>
          <w:lang w:val="bs-Latn-BA"/>
        </w:rPr>
        <w:t>t i ljubav prema stvaranju novih filmova. Kako u filmskoj industriji, tako i u poslovnom okruženju</w:t>
      </w:r>
      <w:r w:rsidR="00C747C5">
        <w:rPr>
          <w:rFonts w:ascii="Arial" w:eastAsia="Arial" w:hAnsi="Arial" w:cs="Arial"/>
          <w:sz w:val="22"/>
          <w:szCs w:val="22"/>
          <w:lang w:val="bs-Latn-BA"/>
        </w:rPr>
        <w:t>,</w:t>
      </w:r>
      <w:r w:rsidRPr="00B740D6">
        <w:rPr>
          <w:rFonts w:ascii="Arial" w:eastAsia="Arial" w:hAnsi="Arial" w:cs="Arial"/>
          <w:sz w:val="22"/>
          <w:szCs w:val="22"/>
          <w:lang w:val="bs-Latn-BA"/>
        </w:rPr>
        <w:t xml:space="preserve"> </w:t>
      </w:r>
      <w:r w:rsidR="009008D3">
        <w:rPr>
          <w:rFonts w:ascii="Arial" w:eastAsia="Arial" w:hAnsi="Arial" w:cs="Arial"/>
          <w:sz w:val="22"/>
          <w:szCs w:val="22"/>
          <w:lang w:val="bs-Latn-BA"/>
        </w:rPr>
        <w:t>promovišemo</w:t>
      </w:r>
      <w:r w:rsidRPr="00B740D6">
        <w:rPr>
          <w:rFonts w:ascii="Arial" w:eastAsia="Arial" w:hAnsi="Arial" w:cs="Arial"/>
          <w:sz w:val="22"/>
          <w:szCs w:val="22"/>
          <w:lang w:val="bs-Latn-BA"/>
        </w:rPr>
        <w:t xml:space="preserve"> i zalažemo se</w:t>
      </w:r>
      <w:r w:rsidR="00C747C5">
        <w:rPr>
          <w:rFonts w:ascii="Arial" w:eastAsia="Arial" w:hAnsi="Arial" w:cs="Arial"/>
          <w:sz w:val="22"/>
          <w:szCs w:val="22"/>
          <w:lang w:val="bs-Latn-BA"/>
        </w:rPr>
        <w:t xml:space="preserve"> </w:t>
      </w:r>
      <w:r w:rsidRPr="00B740D6">
        <w:rPr>
          <w:rFonts w:ascii="Arial" w:eastAsia="Arial" w:hAnsi="Arial" w:cs="Arial"/>
          <w:sz w:val="22"/>
          <w:szCs w:val="22"/>
          <w:lang w:val="bs-Latn-BA"/>
        </w:rPr>
        <w:t>za</w:t>
      </w:r>
      <w:r w:rsidR="00C747C5">
        <w:rPr>
          <w:rFonts w:ascii="Arial" w:eastAsia="Arial" w:hAnsi="Arial" w:cs="Arial"/>
          <w:sz w:val="22"/>
          <w:szCs w:val="22"/>
          <w:lang w:val="bs-Latn-BA"/>
        </w:rPr>
        <w:t xml:space="preserve"> </w:t>
      </w:r>
      <w:r w:rsidRPr="00B740D6">
        <w:rPr>
          <w:rFonts w:ascii="Arial" w:eastAsia="Arial" w:hAnsi="Arial" w:cs="Arial"/>
          <w:sz w:val="22"/>
          <w:szCs w:val="22"/>
          <w:lang w:val="bs-Latn-BA"/>
        </w:rPr>
        <w:t xml:space="preserve">raznolikost i ravnopravnost, a podupiranjem ovog projekta želimo </w:t>
      </w:r>
      <w:r w:rsidR="009008D3">
        <w:rPr>
          <w:rFonts w:ascii="Arial" w:eastAsia="Arial" w:hAnsi="Arial" w:cs="Arial"/>
          <w:sz w:val="22"/>
          <w:szCs w:val="22"/>
          <w:lang w:val="bs-Latn-BA"/>
        </w:rPr>
        <w:t>da pružimo</w:t>
      </w:r>
      <w:r w:rsidRPr="00B740D6">
        <w:rPr>
          <w:rFonts w:ascii="Arial" w:eastAsia="Arial" w:hAnsi="Arial" w:cs="Arial"/>
          <w:sz w:val="22"/>
          <w:szCs w:val="22"/>
          <w:lang w:val="bs-Latn-BA"/>
        </w:rPr>
        <w:t xml:space="preserve"> priliku </w:t>
      </w:r>
      <w:r w:rsidR="009008D3">
        <w:rPr>
          <w:rFonts w:ascii="Arial" w:eastAsia="Arial" w:hAnsi="Arial" w:cs="Arial"/>
          <w:sz w:val="22"/>
          <w:szCs w:val="22"/>
          <w:lang w:val="bs-Latn-BA"/>
        </w:rPr>
        <w:t>talentovanim</w:t>
      </w:r>
      <w:r w:rsidRPr="00B740D6">
        <w:rPr>
          <w:rFonts w:ascii="Arial" w:eastAsia="Arial" w:hAnsi="Arial" w:cs="Arial"/>
          <w:sz w:val="22"/>
          <w:szCs w:val="22"/>
          <w:lang w:val="bs-Latn-BA"/>
        </w:rPr>
        <w:t xml:space="preserve"> </w:t>
      </w:r>
      <w:r w:rsidR="009008D3">
        <w:rPr>
          <w:rFonts w:ascii="Arial" w:eastAsia="Arial" w:hAnsi="Arial" w:cs="Arial"/>
          <w:sz w:val="22"/>
          <w:szCs w:val="22"/>
          <w:lang w:val="bs-Latn-BA"/>
        </w:rPr>
        <w:t>autorkama</w:t>
      </w:r>
      <w:r w:rsidRPr="00B740D6">
        <w:rPr>
          <w:rFonts w:ascii="Arial" w:eastAsia="Arial" w:hAnsi="Arial" w:cs="Arial"/>
          <w:sz w:val="22"/>
          <w:szCs w:val="22"/>
          <w:lang w:val="bs-Latn-BA"/>
        </w:rPr>
        <w:t xml:space="preserve"> da ostvare svoj potencijal</w:t>
      </w:r>
      <w:r w:rsidR="009008D3">
        <w:rPr>
          <w:rFonts w:ascii="Arial" w:eastAsia="Arial" w:hAnsi="Arial" w:cs="Arial"/>
          <w:sz w:val="22"/>
          <w:szCs w:val="22"/>
          <w:lang w:val="bs-Latn-BA"/>
        </w:rPr>
        <w:t>, kao i</w:t>
      </w:r>
      <w:r w:rsidRPr="00B740D6">
        <w:rPr>
          <w:rFonts w:ascii="Arial" w:eastAsia="Arial" w:hAnsi="Arial" w:cs="Arial"/>
          <w:sz w:val="22"/>
          <w:szCs w:val="22"/>
          <w:lang w:val="bs-Latn-BA"/>
        </w:rPr>
        <w:t xml:space="preserve"> da svojim primjerom pozitivno </w:t>
      </w:r>
      <w:r w:rsidR="009008D3">
        <w:rPr>
          <w:rFonts w:ascii="Arial" w:eastAsia="Arial" w:hAnsi="Arial" w:cs="Arial"/>
          <w:sz w:val="22"/>
          <w:szCs w:val="22"/>
          <w:lang w:val="bs-Latn-BA"/>
        </w:rPr>
        <w:t>utiču</w:t>
      </w:r>
      <w:r w:rsidRPr="00B740D6">
        <w:rPr>
          <w:rFonts w:ascii="Arial" w:eastAsia="Arial" w:hAnsi="Arial" w:cs="Arial"/>
          <w:sz w:val="22"/>
          <w:szCs w:val="22"/>
          <w:lang w:val="bs-Latn-BA"/>
        </w:rPr>
        <w:t xml:space="preserve"> na cijelu zajednicu. S</w:t>
      </w:r>
      <w:r w:rsidR="009008D3">
        <w:rPr>
          <w:rFonts w:ascii="Arial" w:eastAsia="Arial" w:hAnsi="Arial" w:cs="Arial"/>
          <w:sz w:val="22"/>
          <w:szCs w:val="22"/>
          <w:lang w:val="bs-Latn-BA"/>
        </w:rPr>
        <w:t>a</w:t>
      </w:r>
      <w:r w:rsidRPr="00B740D6">
        <w:rPr>
          <w:rFonts w:ascii="Arial" w:eastAsia="Arial" w:hAnsi="Arial" w:cs="Arial"/>
          <w:sz w:val="22"/>
          <w:szCs w:val="22"/>
          <w:lang w:val="bs-Latn-BA"/>
        </w:rPr>
        <w:t xml:space="preserve"> nestrpljenjem iščekujemo </w:t>
      </w:r>
      <w:r w:rsidR="009008D3">
        <w:rPr>
          <w:rFonts w:ascii="Arial" w:eastAsia="Arial" w:hAnsi="Arial" w:cs="Arial"/>
          <w:sz w:val="22"/>
          <w:szCs w:val="22"/>
          <w:lang w:val="bs-Latn-BA"/>
        </w:rPr>
        <w:t>da vidimo</w:t>
      </w:r>
      <w:r w:rsidRPr="00B740D6">
        <w:rPr>
          <w:rFonts w:ascii="Arial" w:eastAsia="Arial" w:hAnsi="Arial" w:cs="Arial"/>
          <w:sz w:val="22"/>
          <w:szCs w:val="22"/>
          <w:lang w:val="bs-Latn-BA"/>
        </w:rPr>
        <w:t xml:space="preserve"> kuda će nas ovaj projekt odvesti i kakve sve nadahnjujuće priče će biti ispričane</w:t>
      </w:r>
      <w:r w:rsidR="004C225A" w:rsidRPr="00B740D6">
        <w:rPr>
          <w:rFonts w:ascii="Arial" w:eastAsia="Arial" w:hAnsi="Arial" w:cs="Arial"/>
          <w:sz w:val="22"/>
          <w:szCs w:val="22"/>
          <w:lang w:val="bs-Latn-BA"/>
        </w:rPr>
        <w:t>“, izjavila je Petra Šolman</w:t>
      </w:r>
      <w:r w:rsidR="00BC2891" w:rsidRPr="00B740D6">
        <w:rPr>
          <w:rFonts w:ascii="Arial" w:eastAsia="Arial" w:hAnsi="Arial" w:cs="Arial"/>
          <w:sz w:val="22"/>
          <w:szCs w:val="22"/>
          <w:lang w:val="bs-Latn-BA"/>
        </w:rPr>
        <w:t xml:space="preserve">, </w:t>
      </w:r>
      <w:r w:rsidR="009008D3">
        <w:rPr>
          <w:rFonts w:ascii="Arial" w:eastAsia="Arial" w:hAnsi="Arial" w:cs="Arial"/>
          <w:sz w:val="22"/>
          <w:szCs w:val="22"/>
          <w:lang w:val="bs-Latn-BA"/>
        </w:rPr>
        <w:t>menadžerka</w:t>
      </w:r>
      <w:r w:rsidR="00BC2891" w:rsidRPr="00B740D6">
        <w:rPr>
          <w:rFonts w:ascii="Arial" w:eastAsia="Arial" w:hAnsi="Arial" w:cs="Arial"/>
          <w:sz w:val="22"/>
          <w:szCs w:val="22"/>
          <w:lang w:val="bs-Latn-BA"/>
        </w:rPr>
        <w:t xml:space="preserve"> UNIQA SEE </w:t>
      </w:r>
      <w:r w:rsidR="001D1607" w:rsidRPr="00B740D6">
        <w:rPr>
          <w:rFonts w:ascii="Arial" w:eastAsia="Arial" w:hAnsi="Arial" w:cs="Arial"/>
          <w:sz w:val="22"/>
          <w:szCs w:val="22"/>
          <w:lang w:val="bs-Latn-BA"/>
        </w:rPr>
        <w:t xml:space="preserve">FUTURE </w:t>
      </w:r>
      <w:r w:rsidR="009008D3">
        <w:rPr>
          <w:rFonts w:ascii="Arial" w:eastAsia="Arial" w:hAnsi="Arial" w:cs="Arial"/>
          <w:sz w:val="22"/>
          <w:szCs w:val="22"/>
          <w:lang w:val="bs-Latn-BA"/>
        </w:rPr>
        <w:t>f</w:t>
      </w:r>
      <w:r w:rsidR="001D1607" w:rsidRPr="00B740D6">
        <w:rPr>
          <w:rFonts w:ascii="Arial" w:eastAsia="Arial" w:hAnsi="Arial" w:cs="Arial"/>
          <w:sz w:val="22"/>
          <w:szCs w:val="22"/>
          <w:lang w:val="bs-Latn-BA"/>
        </w:rPr>
        <w:t>ondacije.</w:t>
      </w:r>
      <w:r w:rsidR="00BC2891" w:rsidRPr="00B740D6">
        <w:rPr>
          <w:rFonts w:ascii="Arial" w:eastAsia="Arial" w:hAnsi="Arial" w:cs="Arial"/>
          <w:sz w:val="22"/>
          <w:szCs w:val="22"/>
          <w:lang w:val="bs-Latn-BA"/>
        </w:rPr>
        <w:t xml:space="preserve"> </w:t>
      </w:r>
    </w:p>
    <w:p w14:paraId="109A7654" w14:textId="77777777" w:rsidR="004C225A" w:rsidRPr="00B740D6" w:rsidRDefault="004C225A" w:rsidP="00B740D6">
      <w:pPr>
        <w:pStyle w:val="Body"/>
        <w:jc w:val="both"/>
        <w:rPr>
          <w:rFonts w:ascii="Arial" w:eastAsia="Arial" w:hAnsi="Arial" w:cs="Arial"/>
          <w:sz w:val="22"/>
          <w:szCs w:val="22"/>
          <w:lang w:val="bs-Latn-BA"/>
        </w:rPr>
      </w:pPr>
    </w:p>
    <w:p w14:paraId="13BCF70C" w14:textId="4074D8CA" w:rsidR="00341E5A" w:rsidRPr="00B740D6" w:rsidRDefault="00477699" w:rsidP="00B740D6">
      <w:pPr>
        <w:jc w:val="both"/>
        <w:rPr>
          <w:rFonts w:ascii="Arial" w:hAnsi="Arial" w:cs="Arial"/>
          <w:sz w:val="22"/>
          <w:szCs w:val="22"/>
          <w:lang w:val="bs-Latn-BA"/>
        </w:rPr>
      </w:pPr>
      <w:r w:rsidRPr="00B740D6">
        <w:rPr>
          <w:rFonts w:ascii="Arial" w:eastAsia="Arial" w:hAnsi="Arial" w:cs="Arial"/>
          <w:sz w:val="22"/>
          <w:szCs w:val="22"/>
          <w:lang w:val="bs-Latn-BA"/>
        </w:rPr>
        <w:t>„</w:t>
      </w:r>
      <w:r w:rsidR="001F374C" w:rsidRPr="00B740D6">
        <w:rPr>
          <w:rFonts w:ascii="Arial" w:hAnsi="Arial" w:cs="Arial"/>
          <w:sz w:val="22"/>
          <w:szCs w:val="22"/>
          <w:lang w:val="bs-Latn-BA"/>
        </w:rPr>
        <w:t xml:space="preserve">U prilog ovom značajnom partnerstvu, kroz koje će crnogorske </w:t>
      </w:r>
      <w:r w:rsidR="009008D3">
        <w:rPr>
          <w:rFonts w:ascii="Arial" w:hAnsi="Arial" w:cs="Arial"/>
          <w:sz w:val="22"/>
          <w:szCs w:val="22"/>
          <w:lang w:val="bs-Latn-BA"/>
        </w:rPr>
        <w:t>autorke</w:t>
      </w:r>
      <w:r w:rsidR="001F374C" w:rsidRPr="00B740D6">
        <w:rPr>
          <w:rFonts w:ascii="Arial" w:hAnsi="Arial" w:cs="Arial"/>
          <w:sz w:val="22"/>
          <w:szCs w:val="22"/>
          <w:lang w:val="bs-Latn-BA"/>
        </w:rPr>
        <w:t xml:space="preserve"> dobiti konkretnu podršku za razvoj karijera, stručno mentorstvo i profesionalno usavršavanje kao i priliku da konkurišu za sredstva za finansiranje produkcije i postprodukcije, ide i odluka Filmskog centra Crne Gore da ove godine, po prvi put, otvori konkurs za sufinansiranje razvoja scenarija i razvoja projekta čiji su nosioci žene. Na ovaj način, obezbijedićemo kontinuitet u proizvodnji, ali i povećati kvantitet i kvalitet projekata čiji su autori </w:t>
      </w:r>
      <w:r w:rsidR="007F51C1">
        <w:rPr>
          <w:rFonts w:ascii="Arial" w:hAnsi="Arial" w:cs="Arial"/>
          <w:sz w:val="22"/>
          <w:szCs w:val="22"/>
          <w:lang w:val="bs-Latn-BA"/>
        </w:rPr>
        <w:t xml:space="preserve">odnosno </w:t>
      </w:r>
      <w:r w:rsidR="009008D3">
        <w:rPr>
          <w:rFonts w:ascii="Arial" w:hAnsi="Arial" w:cs="Arial"/>
          <w:sz w:val="22"/>
          <w:szCs w:val="22"/>
          <w:lang w:val="bs-Latn-BA"/>
        </w:rPr>
        <w:t>autorke,</w:t>
      </w:r>
      <w:r w:rsidR="007F51C1">
        <w:rPr>
          <w:rFonts w:ascii="Arial" w:hAnsi="Arial" w:cs="Arial"/>
          <w:sz w:val="22"/>
          <w:szCs w:val="22"/>
          <w:lang w:val="bs-Latn-BA"/>
        </w:rPr>
        <w:t xml:space="preserve"> </w:t>
      </w:r>
      <w:r w:rsidR="001F374C" w:rsidRPr="00B740D6">
        <w:rPr>
          <w:rFonts w:ascii="Arial" w:hAnsi="Arial" w:cs="Arial"/>
          <w:sz w:val="22"/>
          <w:szCs w:val="22"/>
          <w:lang w:val="bs-Latn-BA"/>
        </w:rPr>
        <w:t>žene</w:t>
      </w:r>
      <w:r w:rsidR="00447A36" w:rsidRPr="00B740D6">
        <w:rPr>
          <w:rFonts w:ascii="Arial" w:eastAsia="Arial" w:hAnsi="Arial" w:cs="Arial"/>
          <w:sz w:val="22"/>
          <w:szCs w:val="22"/>
          <w:lang w:val="bs-Latn-BA"/>
        </w:rPr>
        <w:t xml:space="preserve">“, izjavila je </w:t>
      </w:r>
      <w:r w:rsidR="004C225A" w:rsidRPr="00B740D6">
        <w:rPr>
          <w:rFonts w:ascii="Arial" w:eastAsia="Arial" w:hAnsi="Arial" w:cs="Arial"/>
          <w:sz w:val="22"/>
          <w:szCs w:val="22"/>
          <w:lang w:val="bs-Latn-BA"/>
        </w:rPr>
        <w:t>Aleksandra Božović, direktorica Filmskog centra Crne Gore.</w:t>
      </w:r>
    </w:p>
    <w:p w14:paraId="7FB20577" w14:textId="77777777" w:rsidR="004C225A" w:rsidRPr="00B740D6" w:rsidRDefault="004C225A" w:rsidP="00B740D6">
      <w:pPr>
        <w:pStyle w:val="Body"/>
        <w:jc w:val="both"/>
        <w:rPr>
          <w:rFonts w:ascii="Arial" w:eastAsia="Arial" w:hAnsi="Arial" w:cs="Arial"/>
          <w:sz w:val="22"/>
          <w:szCs w:val="22"/>
          <w:lang w:val="bs-Latn-BA"/>
        </w:rPr>
      </w:pPr>
    </w:p>
    <w:p w14:paraId="745A4296" w14:textId="56435598" w:rsidR="004C225A" w:rsidRPr="00B740D6" w:rsidRDefault="001D1607" w:rsidP="00B740D6">
      <w:pPr>
        <w:pStyle w:val="Body"/>
        <w:jc w:val="both"/>
        <w:rPr>
          <w:rFonts w:ascii="Arial" w:eastAsia="Arial" w:hAnsi="Arial" w:cs="Arial"/>
          <w:sz w:val="22"/>
          <w:szCs w:val="22"/>
          <w:lang w:val="bs-Latn-BA"/>
        </w:rPr>
      </w:pPr>
      <w:r w:rsidRPr="00B740D6">
        <w:rPr>
          <w:rFonts w:ascii="Arial" w:eastAsia="Arial" w:hAnsi="Arial" w:cs="Arial"/>
          <w:sz w:val="22"/>
          <w:szCs w:val="22"/>
          <w:lang w:val="bs-Latn-BA"/>
        </w:rPr>
        <w:t>„</w:t>
      </w:r>
      <w:r w:rsidR="00FD7A6E" w:rsidRPr="00B740D6">
        <w:rPr>
          <w:rFonts w:ascii="Arial" w:eastAsia="Arial" w:hAnsi="Arial" w:cs="Arial"/>
          <w:sz w:val="22"/>
          <w:szCs w:val="22"/>
          <w:lang w:val="bs-Latn-BA"/>
        </w:rPr>
        <w:t xml:space="preserve">Velika </w:t>
      </w:r>
      <w:r w:rsidR="009008D3">
        <w:rPr>
          <w:rFonts w:ascii="Arial" w:eastAsia="Arial" w:hAnsi="Arial" w:cs="Arial"/>
          <w:sz w:val="22"/>
          <w:szCs w:val="22"/>
          <w:lang w:val="bs-Latn-BA"/>
        </w:rPr>
        <w:t>zainteresovanost</w:t>
      </w:r>
      <w:r w:rsidR="00FD7A6E" w:rsidRPr="00B740D6">
        <w:rPr>
          <w:rFonts w:ascii="Arial" w:eastAsia="Arial" w:hAnsi="Arial" w:cs="Arial"/>
          <w:sz w:val="22"/>
          <w:szCs w:val="22"/>
          <w:lang w:val="bs-Latn-BA"/>
        </w:rPr>
        <w:t xml:space="preserve"> za </w:t>
      </w:r>
      <w:r w:rsidR="009008D3" w:rsidRPr="00B740D6">
        <w:rPr>
          <w:rFonts w:ascii="Arial" w:eastAsia="Arial" w:hAnsi="Arial" w:cs="Arial"/>
          <w:sz w:val="22"/>
          <w:szCs w:val="22"/>
          <w:lang w:val="bs-Latn-BA"/>
        </w:rPr>
        <w:t xml:space="preserve">„Program podrške filmskim </w:t>
      </w:r>
      <w:r w:rsidR="009008D3">
        <w:rPr>
          <w:rFonts w:ascii="Arial" w:eastAsia="Arial" w:hAnsi="Arial" w:cs="Arial"/>
          <w:sz w:val="22"/>
          <w:szCs w:val="22"/>
          <w:lang w:val="bs-Latn-BA"/>
        </w:rPr>
        <w:t>autorkama</w:t>
      </w:r>
      <w:r w:rsidR="009008D3" w:rsidRPr="00B740D6">
        <w:rPr>
          <w:rFonts w:ascii="Arial" w:eastAsia="Arial" w:hAnsi="Arial" w:cs="Arial"/>
          <w:sz w:val="22"/>
          <w:szCs w:val="22"/>
          <w:lang w:val="bs-Latn-BA"/>
        </w:rPr>
        <w:t>“</w:t>
      </w:r>
      <w:r w:rsidR="009008D3">
        <w:rPr>
          <w:rFonts w:ascii="Arial" w:eastAsia="Arial" w:hAnsi="Arial" w:cs="Arial"/>
          <w:sz w:val="22"/>
          <w:szCs w:val="22"/>
          <w:lang w:val="bs-Latn-BA"/>
        </w:rPr>
        <w:t xml:space="preserve"> </w:t>
      </w:r>
      <w:r w:rsidR="00FD7A6E" w:rsidRPr="00B740D6">
        <w:rPr>
          <w:rFonts w:ascii="Arial" w:eastAsia="Arial" w:hAnsi="Arial" w:cs="Arial"/>
          <w:sz w:val="22"/>
          <w:szCs w:val="22"/>
          <w:lang w:val="bs-Latn-BA"/>
        </w:rPr>
        <w:t xml:space="preserve">potvrđuje koliko je ovakva inicijativa bila potrebna regionalnoj filmskoj industriji. Pridruživanje Filmskog </w:t>
      </w:r>
      <w:r w:rsidR="00291116" w:rsidRPr="00B740D6">
        <w:rPr>
          <w:rFonts w:ascii="Arial" w:eastAsia="Arial" w:hAnsi="Arial" w:cs="Arial"/>
          <w:sz w:val="22"/>
          <w:szCs w:val="22"/>
          <w:lang w:val="bs-Latn-BA"/>
        </w:rPr>
        <w:t>ce</w:t>
      </w:r>
      <w:r w:rsidR="00FD7A6E" w:rsidRPr="00B740D6">
        <w:rPr>
          <w:rFonts w:ascii="Arial" w:eastAsia="Arial" w:hAnsi="Arial" w:cs="Arial"/>
          <w:sz w:val="22"/>
          <w:szCs w:val="22"/>
          <w:lang w:val="bs-Latn-BA"/>
        </w:rPr>
        <w:t xml:space="preserve">ntra Crne Gore dodatno osnažuje ovu platformu i omogućava još većem broju </w:t>
      </w:r>
      <w:r w:rsidR="009008D3">
        <w:rPr>
          <w:rFonts w:ascii="Arial" w:eastAsia="Arial" w:hAnsi="Arial" w:cs="Arial"/>
          <w:sz w:val="22"/>
          <w:szCs w:val="22"/>
          <w:lang w:val="bs-Latn-BA"/>
        </w:rPr>
        <w:t>talentovanih</w:t>
      </w:r>
      <w:r w:rsidR="00FD7A6E" w:rsidRPr="00B740D6">
        <w:rPr>
          <w:rFonts w:ascii="Arial" w:eastAsia="Arial" w:hAnsi="Arial" w:cs="Arial"/>
          <w:sz w:val="22"/>
          <w:szCs w:val="22"/>
          <w:lang w:val="bs-Latn-BA"/>
        </w:rPr>
        <w:t xml:space="preserve"> autor</w:t>
      </w:r>
      <w:r w:rsidR="009008D3">
        <w:rPr>
          <w:rFonts w:ascii="Arial" w:eastAsia="Arial" w:hAnsi="Arial" w:cs="Arial"/>
          <w:sz w:val="22"/>
          <w:szCs w:val="22"/>
          <w:lang w:val="bs-Latn-BA"/>
        </w:rPr>
        <w:t>ki</w:t>
      </w:r>
      <w:r w:rsidR="00FD7A6E" w:rsidRPr="00B740D6">
        <w:rPr>
          <w:rFonts w:ascii="Arial" w:eastAsia="Arial" w:hAnsi="Arial" w:cs="Arial"/>
          <w:sz w:val="22"/>
          <w:szCs w:val="22"/>
          <w:lang w:val="bs-Latn-BA"/>
        </w:rPr>
        <w:t xml:space="preserve"> pristup finan</w:t>
      </w:r>
      <w:r w:rsidR="009008D3">
        <w:rPr>
          <w:rFonts w:ascii="Arial" w:eastAsia="Arial" w:hAnsi="Arial" w:cs="Arial"/>
          <w:sz w:val="22"/>
          <w:szCs w:val="22"/>
          <w:lang w:val="bs-Latn-BA"/>
        </w:rPr>
        <w:t>s</w:t>
      </w:r>
      <w:r w:rsidR="00FD7A6E" w:rsidRPr="00B740D6">
        <w:rPr>
          <w:rFonts w:ascii="Arial" w:eastAsia="Arial" w:hAnsi="Arial" w:cs="Arial"/>
          <w:sz w:val="22"/>
          <w:szCs w:val="22"/>
          <w:lang w:val="bs-Latn-BA"/>
        </w:rPr>
        <w:t>ijskoj podršci, profesionalnom usavršavanju i umrežavanju. Ovaj program ne samo da pruža ključnu finan</w:t>
      </w:r>
      <w:r w:rsidR="009008D3">
        <w:rPr>
          <w:rFonts w:ascii="Arial" w:eastAsia="Arial" w:hAnsi="Arial" w:cs="Arial"/>
          <w:sz w:val="22"/>
          <w:szCs w:val="22"/>
          <w:lang w:val="bs-Latn-BA"/>
        </w:rPr>
        <w:t>s</w:t>
      </w:r>
      <w:r w:rsidR="00FD7A6E" w:rsidRPr="00B740D6">
        <w:rPr>
          <w:rFonts w:ascii="Arial" w:eastAsia="Arial" w:hAnsi="Arial" w:cs="Arial"/>
          <w:sz w:val="22"/>
          <w:szCs w:val="22"/>
          <w:lang w:val="bs-Latn-BA"/>
        </w:rPr>
        <w:t xml:space="preserve">ijsku potporu, već i otvara vrata međunarodnim prilikama, razvoju vještina i jačanju karijera filmskih </w:t>
      </w:r>
      <w:r w:rsidR="009008D3">
        <w:rPr>
          <w:rFonts w:ascii="Arial" w:eastAsia="Arial" w:hAnsi="Arial" w:cs="Arial"/>
          <w:sz w:val="22"/>
          <w:szCs w:val="22"/>
          <w:lang w:val="bs-Latn-BA"/>
        </w:rPr>
        <w:t>autorki</w:t>
      </w:r>
      <w:r w:rsidR="00FD7A6E" w:rsidRPr="00B740D6">
        <w:rPr>
          <w:rFonts w:ascii="Arial" w:eastAsia="Arial" w:hAnsi="Arial" w:cs="Arial"/>
          <w:sz w:val="22"/>
          <w:szCs w:val="22"/>
          <w:lang w:val="bs-Latn-BA"/>
        </w:rPr>
        <w:t xml:space="preserve"> iz </w:t>
      </w:r>
      <w:r w:rsidR="009008D3">
        <w:rPr>
          <w:rFonts w:ascii="Arial" w:eastAsia="Arial" w:hAnsi="Arial" w:cs="Arial"/>
          <w:sz w:val="22"/>
          <w:szCs w:val="22"/>
          <w:lang w:val="bs-Latn-BA"/>
        </w:rPr>
        <w:t>j</w:t>
      </w:r>
      <w:r w:rsidR="00FD7A6E" w:rsidRPr="00B740D6">
        <w:rPr>
          <w:rFonts w:ascii="Arial" w:eastAsia="Arial" w:hAnsi="Arial" w:cs="Arial"/>
          <w:sz w:val="22"/>
          <w:szCs w:val="22"/>
          <w:lang w:val="bs-Latn-BA"/>
        </w:rPr>
        <w:t xml:space="preserve">ugoistočne Evrope. Kroz ovakve inicijative zajednički gradimo inkluzivniju i raznovrsniju filmsku scenu, omogućavajući autentičnim glasovima </w:t>
      </w:r>
      <w:r w:rsidR="00A76B6E" w:rsidRPr="00B740D6">
        <w:rPr>
          <w:rFonts w:ascii="Arial" w:eastAsia="Arial" w:hAnsi="Arial" w:cs="Arial"/>
          <w:sz w:val="22"/>
          <w:szCs w:val="22"/>
          <w:lang w:val="bs-Latn-BA"/>
        </w:rPr>
        <w:t>d</w:t>
      </w:r>
      <w:r w:rsidR="007A6F6F" w:rsidRPr="00B740D6">
        <w:rPr>
          <w:rFonts w:ascii="Arial" w:eastAsia="Arial" w:hAnsi="Arial" w:cs="Arial"/>
          <w:sz w:val="22"/>
          <w:szCs w:val="22"/>
          <w:lang w:val="bs-Latn-BA"/>
        </w:rPr>
        <w:t>a ispričaju svoje priče</w:t>
      </w:r>
      <w:r w:rsidR="00A76B6E" w:rsidRPr="00B740D6">
        <w:rPr>
          <w:rFonts w:ascii="Arial" w:eastAsia="Arial" w:hAnsi="Arial" w:cs="Arial"/>
          <w:sz w:val="22"/>
          <w:szCs w:val="22"/>
          <w:lang w:val="bs-Latn-BA"/>
        </w:rPr>
        <w:t xml:space="preserve">, </w:t>
      </w:r>
      <w:r w:rsidR="00FD7A6E" w:rsidRPr="00B740D6">
        <w:rPr>
          <w:rFonts w:ascii="Arial" w:eastAsia="Arial" w:hAnsi="Arial" w:cs="Arial"/>
          <w:sz w:val="22"/>
          <w:szCs w:val="22"/>
          <w:lang w:val="bs-Latn-BA"/>
        </w:rPr>
        <w:t xml:space="preserve">da dođu do publike i </w:t>
      </w:r>
      <w:r w:rsidR="007A6F6F" w:rsidRPr="00B740D6">
        <w:rPr>
          <w:rFonts w:ascii="Arial" w:eastAsia="Arial" w:hAnsi="Arial" w:cs="Arial"/>
          <w:sz w:val="22"/>
          <w:szCs w:val="22"/>
          <w:lang w:val="bs-Latn-BA"/>
        </w:rPr>
        <w:t xml:space="preserve">kroz umjetnost </w:t>
      </w:r>
      <w:r w:rsidR="00FD7A6E" w:rsidRPr="00B740D6">
        <w:rPr>
          <w:rFonts w:ascii="Arial" w:eastAsia="Arial" w:hAnsi="Arial" w:cs="Arial"/>
          <w:sz w:val="22"/>
          <w:szCs w:val="22"/>
          <w:lang w:val="bs-Latn-BA"/>
        </w:rPr>
        <w:t xml:space="preserve">ostave trajni </w:t>
      </w:r>
      <w:r w:rsidR="00A76B6E" w:rsidRPr="00B740D6">
        <w:rPr>
          <w:rFonts w:ascii="Arial" w:eastAsia="Arial" w:hAnsi="Arial" w:cs="Arial"/>
          <w:sz w:val="22"/>
          <w:szCs w:val="22"/>
          <w:lang w:val="bs-Latn-BA"/>
        </w:rPr>
        <w:t>trag</w:t>
      </w:r>
      <w:r w:rsidR="00291116" w:rsidRPr="00B740D6">
        <w:rPr>
          <w:rFonts w:ascii="Arial" w:eastAsia="Arial" w:hAnsi="Arial" w:cs="Arial"/>
          <w:sz w:val="22"/>
          <w:szCs w:val="22"/>
          <w:lang w:val="bs-Latn-BA"/>
        </w:rPr>
        <w:t>“, izjavio je Mirsad Purivatra, osnivač i direktor Slano Film Days.</w:t>
      </w:r>
    </w:p>
    <w:p w14:paraId="535E3E95" w14:textId="77777777" w:rsidR="00341E5A" w:rsidRPr="00B740D6" w:rsidRDefault="00341E5A" w:rsidP="00B740D6">
      <w:pPr>
        <w:pStyle w:val="Body"/>
        <w:jc w:val="both"/>
        <w:rPr>
          <w:rFonts w:ascii="Arial" w:eastAsia="Arial" w:hAnsi="Arial" w:cs="Arial"/>
          <w:sz w:val="22"/>
          <w:szCs w:val="22"/>
          <w:lang w:val="bs-Latn-BA"/>
        </w:rPr>
      </w:pPr>
    </w:p>
    <w:p w14:paraId="6996DB6B" w14:textId="295B7E1A" w:rsidR="007A6F6F" w:rsidRPr="00B740D6" w:rsidRDefault="007A6F6F" w:rsidP="00B740D6">
      <w:pPr>
        <w:pStyle w:val="Body"/>
        <w:jc w:val="both"/>
        <w:rPr>
          <w:rFonts w:ascii="Arial" w:eastAsia="Arial" w:hAnsi="Arial" w:cs="Arial"/>
          <w:sz w:val="22"/>
          <w:szCs w:val="22"/>
          <w:lang w:val="bs-Latn-BA"/>
        </w:rPr>
      </w:pPr>
      <w:r w:rsidRPr="00B740D6">
        <w:rPr>
          <w:rFonts w:ascii="Arial" w:eastAsia="Arial" w:hAnsi="Arial" w:cs="Arial"/>
          <w:sz w:val="22"/>
          <w:szCs w:val="22"/>
          <w:lang w:val="bs-Latn-BA"/>
        </w:rPr>
        <w:t xml:space="preserve">Ovim partnerstvom dodatno se jača mreža podrške filmskim </w:t>
      </w:r>
      <w:r w:rsidR="009008D3">
        <w:rPr>
          <w:rFonts w:ascii="Arial" w:eastAsia="Arial" w:hAnsi="Arial" w:cs="Arial"/>
          <w:sz w:val="22"/>
          <w:szCs w:val="22"/>
          <w:lang w:val="bs-Latn-BA"/>
        </w:rPr>
        <w:t>autorkama</w:t>
      </w:r>
      <w:r w:rsidRPr="00B740D6">
        <w:rPr>
          <w:rFonts w:ascii="Arial" w:eastAsia="Arial" w:hAnsi="Arial" w:cs="Arial"/>
          <w:sz w:val="22"/>
          <w:szCs w:val="22"/>
          <w:lang w:val="bs-Latn-BA"/>
        </w:rPr>
        <w:t xml:space="preserve"> u regiji</w:t>
      </w:r>
      <w:r w:rsidR="009008D3">
        <w:rPr>
          <w:rFonts w:ascii="Arial" w:eastAsia="Arial" w:hAnsi="Arial" w:cs="Arial"/>
          <w:sz w:val="22"/>
          <w:szCs w:val="22"/>
          <w:lang w:val="bs-Latn-BA"/>
        </w:rPr>
        <w:t>,</w:t>
      </w:r>
      <w:r w:rsidR="00F25585" w:rsidRPr="00B740D6">
        <w:rPr>
          <w:rFonts w:ascii="Arial" w:eastAsia="Arial" w:hAnsi="Arial" w:cs="Arial"/>
          <w:sz w:val="22"/>
          <w:szCs w:val="22"/>
          <w:lang w:val="bs-Latn-BA"/>
        </w:rPr>
        <w:t xml:space="preserve"> te im se </w:t>
      </w:r>
      <w:r w:rsidRPr="00B740D6">
        <w:rPr>
          <w:rFonts w:ascii="Arial" w:eastAsia="Arial" w:hAnsi="Arial" w:cs="Arial"/>
          <w:sz w:val="22"/>
          <w:szCs w:val="22"/>
          <w:lang w:val="bs-Latn-BA"/>
        </w:rPr>
        <w:t>osigurava bolj</w:t>
      </w:r>
      <w:r w:rsidR="00F25585" w:rsidRPr="00B740D6">
        <w:rPr>
          <w:rFonts w:ascii="Arial" w:eastAsia="Arial" w:hAnsi="Arial" w:cs="Arial"/>
          <w:sz w:val="22"/>
          <w:szCs w:val="22"/>
          <w:lang w:val="bs-Latn-BA"/>
        </w:rPr>
        <w:t>a</w:t>
      </w:r>
      <w:r w:rsidRPr="00B740D6">
        <w:rPr>
          <w:rFonts w:ascii="Arial" w:eastAsia="Arial" w:hAnsi="Arial" w:cs="Arial"/>
          <w:sz w:val="22"/>
          <w:szCs w:val="22"/>
          <w:lang w:val="bs-Latn-BA"/>
        </w:rPr>
        <w:t xml:space="preserve"> vidljivost, edukacij</w:t>
      </w:r>
      <w:r w:rsidR="00F25585" w:rsidRPr="00B740D6">
        <w:rPr>
          <w:rFonts w:ascii="Arial" w:eastAsia="Arial" w:hAnsi="Arial" w:cs="Arial"/>
          <w:sz w:val="22"/>
          <w:szCs w:val="22"/>
          <w:lang w:val="bs-Latn-BA"/>
        </w:rPr>
        <w:t>a</w:t>
      </w:r>
      <w:r w:rsidRPr="00B740D6">
        <w:rPr>
          <w:rFonts w:ascii="Arial" w:eastAsia="Arial" w:hAnsi="Arial" w:cs="Arial"/>
          <w:sz w:val="22"/>
          <w:szCs w:val="22"/>
          <w:lang w:val="bs-Latn-BA"/>
        </w:rPr>
        <w:t xml:space="preserve"> i pristup resursima potrebnim za stvaranje i distribuciju filmova.</w:t>
      </w:r>
    </w:p>
    <w:p w14:paraId="3BAAF783" w14:textId="77777777" w:rsidR="00B97FDE" w:rsidRPr="00B740D6" w:rsidRDefault="00B97FDE" w:rsidP="00B740D6">
      <w:pPr>
        <w:pStyle w:val="Body"/>
        <w:jc w:val="both"/>
        <w:rPr>
          <w:rFonts w:ascii="Arial" w:eastAsia="Arial" w:hAnsi="Arial" w:cs="Arial"/>
          <w:sz w:val="22"/>
          <w:szCs w:val="22"/>
          <w:lang w:val="bs-Latn-BA"/>
        </w:rPr>
      </w:pPr>
    </w:p>
    <w:p w14:paraId="2041E87A" w14:textId="77777777" w:rsidR="00B97FDE" w:rsidRPr="008B3BBE" w:rsidRDefault="00B97FDE">
      <w:pPr>
        <w:pStyle w:val="Body"/>
        <w:rPr>
          <w:rFonts w:ascii="Arial" w:eastAsia="Arial" w:hAnsi="Arial" w:cs="Arial"/>
          <w:sz w:val="22"/>
          <w:szCs w:val="22"/>
          <w:lang w:val="hr-HR"/>
        </w:rPr>
      </w:pPr>
    </w:p>
    <w:p w14:paraId="6193AEF2" w14:textId="77777777" w:rsidR="00341E5A" w:rsidRDefault="00014C24">
      <w:pPr>
        <w:pStyle w:val="Body"/>
      </w:pPr>
      <w:r>
        <w:rPr>
          <w:rFonts w:ascii="Arial" w:eastAsia="Arial" w:hAnsi="Arial" w:cs="Arial"/>
          <w:b/>
          <w:bCs/>
          <w:noProof/>
        </w:rPr>
        <w:drawing>
          <wp:inline distT="0" distB="0" distL="0" distR="0" wp14:anchorId="79AB6B6D" wp14:editId="40453BEB">
            <wp:extent cx="4175760" cy="2168652"/>
            <wp:effectExtent l="0" t="0" r="0" b="0"/>
            <wp:docPr id="1073741826" name="officeArt object" descr="UNIQA SEE FUTURE Fondacija, u saradnji sa Sarajevo Film Festivalom i Slano Film Days, pokrenula program podrške filmskim autoricam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UNIQA SEE FUTURE Fondacija, u saradnji sa Sarajevo Film Festivalom i Slano Film Days, pokrenula program podrške filmskim autoricama" descr="UNIQA SEE FUTURE Fondacija, u saradnji sa Sarajevo Film Festivalom i Slano Film Days, pokrenula program podrške filmskim autoricam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21686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341E5A">
      <w:headerReference w:type="default" r:id="rId8"/>
      <w:footerReference w:type="default" r:id="rId9"/>
      <w:pgSz w:w="11900" w:h="16840"/>
      <w:pgMar w:top="450" w:right="1530" w:bottom="509" w:left="1530" w:header="360" w:footer="14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DB11A" w14:textId="77777777" w:rsidR="004B48F3" w:rsidRDefault="004B48F3">
      <w:r>
        <w:separator/>
      </w:r>
    </w:p>
  </w:endnote>
  <w:endnote w:type="continuationSeparator" w:id="0">
    <w:p w14:paraId="172531E9" w14:textId="77777777" w:rsidR="004B48F3" w:rsidRDefault="004B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52C75" w14:textId="77777777" w:rsidR="00341E5A" w:rsidRDefault="00341E5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31C3B" w14:textId="77777777" w:rsidR="004B48F3" w:rsidRDefault="004B48F3">
      <w:r>
        <w:separator/>
      </w:r>
    </w:p>
  </w:footnote>
  <w:footnote w:type="continuationSeparator" w:id="0">
    <w:p w14:paraId="6E79CBF1" w14:textId="77777777" w:rsidR="004B48F3" w:rsidRDefault="004B4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927FC" w14:textId="77777777" w:rsidR="00341E5A" w:rsidRDefault="00014C24">
    <w:pPr>
      <w:pStyle w:val="Heading3"/>
      <w:ind w:left="0" w:firstLine="0"/>
    </w:pPr>
    <w:r>
      <w:rPr>
        <w:noProof/>
      </w:rPr>
      <w:drawing>
        <wp:inline distT="0" distB="0" distL="0" distR="0" wp14:anchorId="71AB90E3" wp14:editId="5DE24348">
          <wp:extent cx="5613273" cy="87942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emo_poziv copy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3273" cy="8794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E7B11"/>
    <w:multiLevelType w:val="hybridMultilevel"/>
    <w:tmpl w:val="AD726E8A"/>
    <w:numStyleLink w:val="ImportedStyle1"/>
  </w:abstractNum>
  <w:abstractNum w:abstractNumId="1" w15:restartNumberingAfterBreak="0">
    <w:nsid w:val="3E35363F"/>
    <w:multiLevelType w:val="hybridMultilevel"/>
    <w:tmpl w:val="AD726E8A"/>
    <w:styleLink w:val="ImportedStyle1"/>
    <w:lvl w:ilvl="0" w:tplc="3CEA402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B08C9C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36FAD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0AAFE4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DEC032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C6F51C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B8ED9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E616A8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984B36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23091606">
    <w:abstractNumId w:val="1"/>
  </w:num>
  <w:num w:numId="2" w16cid:durableId="144954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E5A"/>
    <w:rsid w:val="00014C24"/>
    <w:rsid w:val="00061374"/>
    <w:rsid w:val="0009320F"/>
    <w:rsid w:val="0018540B"/>
    <w:rsid w:val="001D04FD"/>
    <w:rsid w:val="001D1607"/>
    <w:rsid w:val="001F374C"/>
    <w:rsid w:val="00207E4F"/>
    <w:rsid w:val="00245AA2"/>
    <w:rsid w:val="002746D3"/>
    <w:rsid w:val="00291116"/>
    <w:rsid w:val="00341E5A"/>
    <w:rsid w:val="003D0E94"/>
    <w:rsid w:val="00447A36"/>
    <w:rsid w:val="004576A3"/>
    <w:rsid w:val="00477699"/>
    <w:rsid w:val="004B48F3"/>
    <w:rsid w:val="004B7E8F"/>
    <w:rsid w:val="004C225A"/>
    <w:rsid w:val="004D5A9C"/>
    <w:rsid w:val="004F4208"/>
    <w:rsid w:val="005613ED"/>
    <w:rsid w:val="005E6E5A"/>
    <w:rsid w:val="0061675F"/>
    <w:rsid w:val="00642ED6"/>
    <w:rsid w:val="00667953"/>
    <w:rsid w:val="006B51D4"/>
    <w:rsid w:val="007500A2"/>
    <w:rsid w:val="007A6F6F"/>
    <w:rsid w:val="007F51C1"/>
    <w:rsid w:val="008337DE"/>
    <w:rsid w:val="0083492B"/>
    <w:rsid w:val="008B3BBE"/>
    <w:rsid w:val="009008D3"/>
    <w:rsid w:val="00946AB3"/>
    <w:rsid w:val="009A6EAB"/>
    <w:rsid w:val="00A11852"/>
    <w:rsid w:val="00A54F98"/>
    <w:rsid w:val="00A76B6E"/>
    <w:rsid w:val="00AE379E"/>
    <w:rsid w:val="00AF070F"/>
    <w:rsid w:val="00B740D6"/>
    <w:rsid w:val="00B97FDE"/>
    <w:rsid w:val="00BB26F3"/>
    <w:rsid w:val="00BC2891"/>
    <w:rsid w:val="00BF084A"/>
    <w:rsid w:val="00C405C7"/>
    <w:rsid w:val="00C747C5"/>
    <w:rsid w:val="00CA4F6D"/>
    <w:rsid w:val="00CC3AE2"/>
    <w:rsid w:val="00CD7AE5"/>
    <w:rsid w:val="00D252E6"/>
    <w:rsid w:val="00E632CE"/>
    <w:rsid w:val="00E80D42"/>
    <w:rsid w:val="00EF10AB"/>
    <w:rsid w:val="00F25585"/>
    <w:rsid w:val="00F70FFB"/>
    <w:rsid w:val="00F756E5"/>
    <w:rsid w:val="00FA546C"/>
    <w:rsid w:val="00FD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D32F60"/>
  <w15:docId w15:val="{5CBB8F1E-E46C-134D-8D11-F9324337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next w:val="Body"/>
    <w:uiPriority w:val="9"/>
    <w:unhideWhenUsed/>
    <w:qFormat/>
    <w:pPr>
      <w:tabs>
        <w:tab w:val="left" w:pos="990"/>
      </w:tabs>
      <w:ind w:left="907" w:hanging="907"/>
      <w:outlineLvl w:val="2"/>
    </w:pPr>
    <w:rPr>
      <w:rFonts w:ascii="Arial" w:hAnsi="Arial" w:cs="Arial Unicode MS"/>
      <w:b/>
      <w:bCs/>
      <w:caps/>
      <w:color w:val="0099FF"/>
      <w:spacing w:val="-2"/>
      <w:sz w:val="36"/>
      <w:szCs w:val="36"/>
      <w:u w:color="0099FF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oSpacing">
    <w:name w:val="No Spacing"/>
    <w:uiPriority w:val="1"/>
    <w:qFormat/>
    <w:rsid w:val="00834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3148</Characters>
  <Application>Microsoft Office Word</Application>
  <DocSecurity>0</DocSecurity>
  <Lines>57</Lines>
  <Paragraphs>8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 Savicic</dc:creator>
  <cp:lastModifiedBy>Neda Savicic</cp:lastModifiedBy>
  <cp:revision>2</cp:revision>
  <cp:lastPrinted>2025-03-11T08:45:00Z</cp:lastPrinted>
  <dcterms:created xsi:type="dcterms:W3CDTF">2025-03-11T09:22:00Z</dcterms:created>
  <dcterms:modified xsi:type="dcterms:W3CDTF">2025-03-11T09:22:00Z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573b10bc79462a8d0b20f0da3076a4bfe0648135b86e4aa7784a54f75e34a8b3</vt:lpwstr>
  </property>
</Properties>
</file>